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5"/>
        <w:gridCol w:w="10"/>
        <w:gridCol w:w="1620"/>
        <w:gridCol w:w="1221"/>
        <w:gridCol w:w="1664"/>
        <w:gridCol w:w="535"/>
        <w:gridCol w:w="1538"/>
        <w:gridCol w:w="1342"/>
        <w:gridCol w:w="2395"/>
      </w:tblGrid>
      <w:tr w:rsidR="00710C03" w:rsidRPr="009B088A" w14:paraId="71A13EEC" w14:textId="77777777" w:rsidTr="002C0B56">
        <w:trPr>
          <w:trHeight w:val="259"/>
          <w:jc w:val="center"/>
        </w:trPr>
        <w:tc>
          <w:tcPr>
            <w:tcW w:w="2515" w:type="dxa"/>
            <w:gridSpan w:val="4"/>
          </w:tcPr>
          <w:p w14:paraId="24673D9E" w14:textId="77777777" w:rsidR="00710C03" w:rsidRPr="002C0B56" w:rsidRDefault="00710C03" w:rsidP="00E442C8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z w:val="21"/>
                <w:szCs w:val="21"/>
              </w:rPr>
              <w:t>Staff Member:</w:t>
            </w:r>
          </w:p>
          <w:p w14:paraId="681C794C" w14:textId="5031DFE5" w:rsidR="00710C03" w:rsidRPr="002C0B56" w:rsidRDefault="00710C03" w:rsidP="00E442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3"/>
          </w:tcPr>
          <w:p w14:paraId="3101A26A" w14:textId="77777777" w:rsidR="00710C03" w:rsidRPr="002C0B56" w:rsidRDefault="00710C03" w:rsidP="00E442C8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z w:val="21"/>
                <w:szCs w:val="21"/>
              </w:rPr>
              <w:t>Supervisor:</w:t>
            </w:r>
          </w:p>
          <w:p w14:paraId="27664FAC" w14:textId="27B39FAE" w:rsidR="00710C03" w:rsidRPr="002C0B56" w:rsidRDefault="00710C03" w:rsidP="00E442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43C517FB" w14:textId="77777777" w:rsidR="00710C03" w:rsidRPr="002C0B56" w:rsidRDefault="00710C03" w:rsidP="00E442C8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z w:val="21"/>
                <w:szCs w:val="21"/>
              </w:rPr>
              <w:t>Program/Dept:</w:t>
            </w:r>
          </w:p>
          <w:p w14:paraId="1B0B4504" w14:textId="26C08BEF" w:rsidR="00710C03" w:rsidRPr="002C0B56" w:rsidRDefault="00710C03" w:rsidP="00E442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95" w:type="dxa"/>
          </w:tcPr>
          <w:p w14:paraId="5A512727" w14:textId="77777777" w:rsidR="00710C03" w:rsidRPr="002C0B56" w:rsidRDefault="00710C03" w:rsidP="00E442C8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  <w:p w14:paraId="1A636187" w14:textId="7B35CEF3" w:rsidR="00710C03" w:rsidRPr="002C0B56" w:rsidRDefault="00710C03" w:rsidP="00E442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0C03" w:rsidRPr="009B088A" w14:paraId="36FA9AAA" w14:textId="77777777" w:rsidTr="002C0B56">
        <w:trPr>
          <w:trHeight w:hRule="exact" w:val="403"/>
          <w:jc w:val="center"/>
        </w:trPr>
        <w:tc>
          <w:tcPr>
            <w:tcW w:w="3736" w:type="dxa"/>
            <w:gridSpan w:val="5"/>
            <w:vAlign w:val="center"/>
          </w:tcPr>
          <w:p w14:paraId="08BFD551" w14:textId="427C3553" w:rsidR="00710C03" w:rsidRPr="002C0B56" w:rsidRDefault="00710C03" w:rsidP="00710C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z w:val="21"/>
                <w:szCs w:val="21"/>
              </w:rPr>
              <w:t>CORE VALUES</w:t>
            </w:r>
          </w:p>
        </w:tc>
        <w:tc>
          <w:tcPr>
            <w:tcW w:w="3737" w:type="dxa"/>
            <w:gridSpan w:val="3"/>
            <w:vAlign w:val="center"/>
          </w:tcPr>
          <w:p w14:paraId="42672C23" w14:textId="06559BCE" w:rsidR="00710C03" w:rsidRPr="002C0B56" w:rsidRDefault="00710C03" w:rsidP="00710C03">
            <w:pPr>
              <w:jc w:val="center"/>
              <w:rPr>
                <w:rFonts w:ascii="Arial" w:hAnsi="Arial" w:cs="Arial"/>
                <w:b/>
                <w:spacing w:val="-6"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pacing w:val="-6"/>
                <w:sz w:val="21"/>
                <w:szCs w:val="21"/>
              </w:rPr>
              <w:t>KEY PERFORMANCE INDICATORS</w:t>
            </w:r>
          </w:p>
        </w:tc>
        <w:tc>
          <w:tcPr>
            <w:tcW w:w="3737" w:type="dxa"/>
            <w:gridSpan w:val="2"/>
            <w:vAlign w:val="center"/>
          </w:tcPr>
          <w:p w14:paraId="5B46676D" w14:textId="6E373A8A" w:rsidR="00710C03" w:rsidRPr="002C0B56" w:rsidRDefault="00710C03" w:rsidP="00710C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0B56">
              <w:rPr>
                <w:rFonts w:ascii="Arial" w:hAnsi="Arial" w:cs="Arial"/>
                <w:b/>
                <w:sz w:val="21"/>
                <w:szCs w:val="21"/>
              </w:rPr>
              <w:t>JOB PERFORMANCE STANDARDS</w:t>
            </w:r>
          </w:p>
        </w:tc>
      </w:tr>
      <w:tr w:rsidR="00710C03" w:rsidRPr="009B088A" w14:paraId="0C23FE6D" w14:textId="77777777" w:rsidTr="002C0B56">
        <w:trPr>
          <w:trHeight w:hRule="exact" w:val="2107"/>
          <w:jc w:val="center"/>
        </w:trPr>
        <w:tc>
          <w:tcPr>
            <w:tcW w:w="3736" w:type="dxa"/>
            <w:gridSpan w:val="5"/>
            <w:vAlign w:val="center"/>
          </w:tcPr>
          <w:p w14:paraId="326B442E" w14:textId="77777777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1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>Exceptional Service</w:t>
            </w:r>
          </w:p>
          <w:p w14:paraId="582358EC" w14:textId="77777777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02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>Innovation</w:t>
            </w:r>
          </w:p>
          <w:p w14:paraId="5F17491F" w14:textId="77777777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98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>Integrity</w:t>
            </w:r>
          </w:p>
          <w:p w14:paraId="1B5D1FFA" w14:textId="77777777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34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>Person-Centered Care</w:t>
            </w:r>
          </w:p>
          <w:p w14:paraId="5EA07B02" w14:textId="77777777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89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Strategic Partnerships </w:t>
            </w:r>
          </w:p>
          <w:p w14:paraId="42C97DED" w14:textId="3BD3DC1A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885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>Compassion</w:t>
            </w:r>
          </w:p>
        </w:tc>
        <w:tc>
          <w:tcPr>
            <w:tcW w:w="3737" w:type="dxa"/>
            <w:gridSpan w:val="3"/>
            <w:vAlign w:val="center"/>
          </w:tcPr>
          <w:p w14:paraId="23F275A9" w14:textId="3B91A8BF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87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Corporate Compliance</w:t>
            </w:r>
          </w:p>
          <w:p w14:paraId="27989BF4" w14:textId="77777777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369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Training Requirements</w:t>
            </w:r>
          </w:p>
          <w:p w14:paraId="24A3A507" w14:textId="358CAD90" w:rsidR="00710C03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2080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Customer Service Standards</w:t>
            </w:r>
          </w:p>
          <w:p w14:paraId="0036D378" w14:textId="12EDF274" w:rsidR="00710C03" w:rsidRPr="002C0B56" w:rsidRDefault="00784E93" w:rsidP="00E442C8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19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</w:t>
            </w:r>
            <w:r w:rsidR="00831585" w:rsidRPr="002C0B56">
              <w:rPr>
                <w:rFonts w:ascii="Arial" w:hAnsi="Arial" w:cs="Arial"/>
                <w:sz w:val="20"/>
              </w:rPr>
              <w:t>Job Specific</w:t>
            </w:r>
            <w:r w:rsidR="00710C03" w:rsidRPr="002C0B56">
              <w:rPr>
                <w:rFonts w:ascii="Arial" w:hAnsi="Arial" w:cs="Arial"/>
                <w:sz w:val="20"/>
              </w:rPr>
              <w:t xml:space="preserve">:    </w:t>
            </w:r>
          </w:p>
          <w:p w14:paraId="5EE07716" w14:textId="10CC5217" w:rsidR="00831585" w:rsidRPr="002C0B56" w:rsidRDefault="00831585" w:rsidP="00E442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C0B5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95BB5" wp14:editId="3CDA1F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88900</wp:posOffset>
                      </wp:positionV>
                      <wp:extent cx="2157730" cy="6350"/>
                      <wp:effectExtent l="0" t="0" r="3302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73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F670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pt" to="171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" strokecolor="gray [1629]" strokeweight=".5pt">
                      <v:stroke joinstyle="miter"/>
                    </v:line>
                  </w:pict>
                </mc:Fallback>
              </mc:AlternateContent>
            </w:r>
          </w:p>
          <w:p w14:paraId="7316AB1F" w14:textId="34CE732E" w:rsidR="00831585" w:rsidRPr="002C0B56" w:rsidRDefault="00784E93" w:rsidP="00E442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67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31585" w:rsidRPr="002C0B56">
              <w:rPr>
                <w:rFonts w:ascii="Arial" w:hAnsi="Arial" w:cs="Arial"/>
                <w:sz w:val="20"/>
              </w:rPr>
              <w:t xml:space="preserve"> Job Specific</w:t>
            </w:r>
            <w:r w:rsidR="00710C03" w:rsidRPr="002C0B56">
              <w:rPr>
                <w:rFonts w:ascii="Arial" w:hAnsi="Arial" w:cs="Arial"/>
                <w:sz w:val="20"/>
              </w:rPr>
              <w:t xml:space="preserve">:    </w:t>
            </w:r>
            <w:r w:rsidR="00E442C8" w:rsidRPr="002C0B56">
              <w:rPr>
                <w:rFonts w:ascii="Arial" w:hAnsi="Arial" w:cs="Arial"/>
                <w:sz w:val="20"/>
              </w:rPr>
              <w:t xml:space="preserve">   </w:t>
            </w:r>
          </w:p>
          <w:p w14:paraId="2DDA672A" w14:textId="60376FC7" w:rsidR="00831585" w:rsidRPr="002C0B56" w:rsidRDefault="00831585" w:rsidP="00E442C8">
            <w:pPr>
              <w:rPr>
                <w:rFonts w:ascii="Arial" w:hAnsi="Arial" w:cs="Arial"/>
                <w:sz w:val="20"/>
              </w:rPr>
            </w:pPr>
            <w:r w:rsidRPr="002C0B5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C0EF6" wp14:editId="65B62C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146050</wp:posOffset>
                      </wp:positionV>
                      <wp:extent cx="2157730" cy="6350"/>
                      <wp:effectExtent l="0" t="0" r="3302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7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B566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1.5pt" to="171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" strokecolor="#7f7f7f" strokeweight=".5pt">
                      <v:stroke joinstyle="miter"/>
                    </v:line>
                  </w:pict>
                </mc:Fallback>
              </mc:AlternateContent>
            </w:r>
          </w:p>
          <w:p w14:paraId="46F0CBA8" w14:textId="15726272" w:rsidR="00710C03" w:rsidRPr="002C0B56" w:rsidRDefault="00E442C8" w:rsidP="00E442C8">
            <w:pPr>
              <w:rPr>
                <w:rFonts w:ascii="Arial" w:hAnsi="Arial" w:cs="Arial"/>
                <w:sz w:val="20"/>
              </w:rPr>
            </w:pPr>
            <w:r w:rsidRPr="002C0B56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737" w:type="dxa"/>
            <w:gridSpan w:val="2"/>
            <w:vAlign w:val="center"/>
          </w:tcPr>
          <w:p w14:paraId="0C35ADA0" w14:textId="737860B5" w:rsidR="00710C03" w:rsidRPr="002C0B56" w:rsidRDefault="00784E93" w:rsidP="00E442C8">
            <w:pPr>
              <w:tabs>
                <w:tab w:val="left" w:pos="1881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11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Dependability</w:t>
            </w:r>
            <w:r w:rsidR="00710C03" w:rsidRPr="002C0B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327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Adaptability</w:t>
            </w:r>
          </w:p>
          <w:p w14:paraId="33900BC4" w14:textId="77777777" w:rsidR="00710C03" w:rsidRPr="002C0B56" w:rsidRDefault="00784E93" w:rsidP="00E442C8">
            <w:pPr>
              <w:tabs>
                <w:tab w:val="left" w:pos="1881"/>
                <w:tab w:val="left" w:pos="220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95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Attendance</w:t>
            </w:r>
            <w:r w:rsidR="00710C03" w:rsidRPr="002C0B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3092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Cooperation</w:t>
            </w:r>
          </w:p>
          <w:p w14:paraId="007FB79F" w14:textId="77777777" w:rsidR="00710C03" w:rsidRPr="002C0B56" w:rsidRDefault="00784E93" w:rsidP="00E442C8">
            <w:pPr>
              <w:tabs>
                <w:tab w:val="left" w:pos="1881"/>
                <w:tab w:val="left" w:pos="220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65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</w:t>
            </w:r>
            <w:r w:rsidR="00710C03" w:rsidRPr="002C0B56">
              <w:rPr>
                <w:rFonts w:ascii="Arial" w:hAnsi="Arial" w:cs="Arial"/>
                <w:spacing w:val="-8"/>
                <w:sz w:val="20"/>
              </w:rPr>
              <w:t>Quality of Work</w:t>
            </w:r>
            <w:r w:rsidR="00710C03" w:rsidRPr="002C0B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587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</w:t>
            </w:r>
            <w:r w:rsidR="00710C03" w:rsidRPr="002C0B56">
              <w:rPr>
                <w:rFonts w:ascii="Arial" w:hAnsi="Arial" w:cs="Arial"/>
                <w:spacing w:val="-6"/>
                <w:sz w:val="20"/>
              </w:rPr>
              <w:t>Quantity of Work</w:t>
            </w:r>
          </w:p>
          <w:p w14:paraId="3B36A864" w14:textId="346ED9D9" w:rsidR="00710C03" w:rsidRPr="002C0B56" w:rsidRDefault="00784E93" w:rsidP="00E442C8">
            <w:pPr>
              <w:tabs>
                <w:tab w:val="left" w:pos="1881"/>
                <w:tab w:val="left" w:pos="220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73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Reasoning</w:t>
            </w:r>
            <w:r w:rsidR="00710C03" w:rsidRPr="002C0B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523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Potential</w:t>
            </w:r>
          </w:p>
          <w:p w14:paraId="1EC1CEB7" w14:textId="39E63952" w:rsidR="00710C03" w:rsidRPr="002C0B56" w:rsidRDefault="00784E93" w:rsidP="00E442C8">
            <w:pPr>
              <w:tabs>
                <w:tab w:val="left" w:pos="1881"/>
                <w:tab w:val="left" w:pos="220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8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03" w:rsidRPr="002C0B5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10C03" w:rsidRPr="002C0B56">
              <w:rPr>
                <w:rFonts w:ascii="Arial" w:hAnsi="Arial" w:cs="Arial"/>
                <w:sz w:val="20"/>
              </w:rPr>
              <w:t xml:space="preserve"> Interpersonal Relations</w:t>
            </w:r>
          </w:p>
        </w:tc>
      </w:tr>
      <w:tr w:rsidR="006A1A64" w:rsidRPr="009B088A" w14:paraId="0540F343" w14:textId="77777777" w:rsidTr="002C0B56">
        <w:tblPrEx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11210" w:type="dxa"/>
            <w:gridSpan w:val="10"/>
          </w:tcPr>
          <w:p w14:paraId="41AF82FD" w14:textId="77777777" w:rsidR="006A1A64" w:rsidRPr="002C0B56" w:rsidRDefault="006A1A64" w:rsidP="002C0B56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2C0B56">
              <w:rPr>
                <w:rFonts w:ascii="Arial" w:hAnsi="Arial" w:cs="Arial"/>
                <w:b/>
                <w:sz w:val="22"/>
              </w:rPr>
              <w:t xml:space="preserve">Topic(s) Summary </w:t>
            </w:r>
            <w:r w:rsidRPr="002C0B56">
              <w:rPr>
                <w:rFonts w:ascii="Arial" w:hAnsi="Arial" w:cs="Arial"/>
                <w:sz w:val="22"/>
              </w:rPr>
              <w:t>(Provide a brief summary of the issues/needs in the topic(s) indicated above):</w:t>
            </w:r>
          </w:p>
        </w:tc>
      </w:tr>
      <w:tr w:rsidR="00AC2DBA" w:rsidRPr="009B088A" w14:paraId="5415DF56" w14:textId="77777777" w:rsidTr="00AC2DBA">
        <w:tblPrEx>
          <w:tblCellMar>
            <w:left w:w="60" w:type="dxa"/>
            <w:right w:w="60" w:type="dxa"/>
          </w:tblCellMar>
        </w:tblPrEx>
        <w:trPr>
          <w:trHeight w:val="4800"/>
          <w:jc w:val="center"/>
        </w:trPr>
        <w:tc>
          <w:tcPr>
            <w:tcW w:w="895" w:type="dxa"/>
            <w:gridSpan w:val="3"/>
            <w:vMerge w:val="restart"/>
          </w:tcPr>
          <w:p w14:paraId="27C11287" w14:textId="77777777" w:rsidR="00AC2DBA" w:rsidRPr="002C0B56" w:rsidRDefault="00AC2DBA" w:rsidP="0041313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2C0B56">
              <w:rPr>
                <w:rFonts w:ascii="Arial" w:hAnsi="Arial" w:cs="Arial"/>
                <w:bCs/>
                <w:sz w:val="22"/>
              </w:rPr>
              <w:t xml:space="preserve">Notes: </w:t>
            </w:r>
          </w:p>
        </w:tc>
        <w:tc>
          <w:tcPr>
            <w:tcW w:w="10315" w:type="dxa"/>
            <w:gridSpan w:val="7"/>
          </w:tcPr>
          <w:p w14:paraId="52FCC6D6" w14:textId="74F91CC8" w:rsidR="00AC2DBA" w:rsidRPr="002C0B56" w:rsidRDefault="00696901" w:rsidP="002021A9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General Topics</w:t>
            </w:r>
          </w:p>
          <w:p w14:paraId="295CB922" w14:textId="77777777" w:rsidR="00696901" w:rsidRDefault="00696901" w:rsidP="002021A9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80B5F1" w14:textId="012952DE" w:rsidR="00AC2DBA" w:rsidRPr="002C0B56" w:rsidRDefault="00AC2DBA" w:rsidP="002021A9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Follow-Up Items:</w:t>
            </w:r>
          </w:p>
          <w:p w14:paraId="62A57F9F" w14:textId="77777777" w:rsidR="00AC2DBA" w:rsidRPr="002C0B56" w:rsidRDefault="00AC2DBA" w:rsidP="0017680B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0B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48052FF" w14:textId="77777777" w:rsidR="00AC2DBA" w:rsidRPr="002C0B56" w:rsidRDefault="00AC2DBA" w:rsidP="0017680B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New Items:</w:t>
            </w:r>
          </w:p>
          <w:p w14:paraId="142C664F" w14:textId="77777777" w:rsidR="00AC2DBA" w:rsidRPr="002C0B56" w:rsidRDefault="00AC2DBA" w:rsidP="0017680B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A1ACF8" w14:textId="77777777" w:rsidR="00AC2DBA" w:rsidRDefault="00AC2DBA" w:rsidP="002C0B56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Arial" w:hAnsi="Arial" w:cs="Arial"/>
                <w:bCs/>
              </w:rPr>
            </w:pPr>
          </w:p>
          <w:p w14:paraId="7A358B71" w14:textId="77777777" w:rsidR="00FE145D" w:rsidRPr="00FE145D" w:rsidRDefault="00FE145D" w:rsidP="00FE145D"/>
          <w:p w14:paraId="16B20A05" w14:textId="77777777" w:rsidR="00FE145D" w:rsidRPr="00FE145D" w:rsidRDefault="00FE145D" w:rsidP="00FE145D"/>
          <w:p w14:paraId="27722D55" w14:textId="77777777" w:rsidR="00FE145D" w:rsidRPr="00FE145D" w:rsidRDefault="00FE145D" w:rsidP="00FE145D"/>
          <w:p w14:paraId="15AA8220" w14:textId="77777777" w:rsidR="00FE145D" w:rsidRPr="00FE145D" w:rsidRDefault="00FE145D" w:rsidP="00FE145D"/>
          <w:p w14:paraId="6AF4F991" w14:textId="77777777" w:rsidR="00FE145D" w:rsidRDefault="00FE145D" w:rsidP="00FE145D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5B367AE7" w14:textId="494EB14F" w:rsidR="00FE145D" w:rsidRPr="00FE145D" w:rsidRDefault="00FE145D" w:rsidP="00FE145D">
            <w:pPr>
              <w:jc w:val="center"/>
            </w:pPr>
          </w:p>
        </w:tc>
      </w:tr>
      <w:tr w:rsidR="00AC2DBA" w:rsidRPr="009B088A" w14:paraId="7EAF208C" w14:textId="77777777" w:rsidTr="002C0B56">
        <w:tblPrEx>
          <w:tblCellMar>
            <w:left w:w="60" w:type="dxa"/>
            <w:right w:w="60" w:type="dxa"/>
          </w:tblCellMar>
        </w:tblPrEx>
        <w:trPr>
          <w:trHeight w:val="4800"/>
          <w:jc w:val="center"/>
        </w:trPr>
        <w:tc>
          <w:tcPr>
            <w:tcW w:w="895" w:type="dxa"/>
            <w:gridSpan w:val="3"/>
            <w:vMerge/>
          </w:tcPr>
          <w:p w14:paraId="31F6F0B5" w14:textId="77777777" w:rsidR="00AC2DBA" w:rsidRPr="002C0B56" w:rsidRDefault="00AC2DBA" w:rsidP="00413138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315" w:type="dxa"/>
            <w:gridSpan w:val="7"/>
          </w:tcPr>
          <w:p w14:paraId="7608B249" w14:textId="18568CBC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2C0B56">
              <w:rPr>
                <w:rFonts w:ascii="Arial" w:hAnsi="Arial" w:cs="Arial"/>
                <w:bCs/>
                <w:sz w:val="32"/>
                <w:szCs w:val="32"/>
              </w:rPr>
              <w:t>Case Consultation</w:t>
            </w:r>
          </w:p>
          <w:p w14:paraId="46ACA1B1" w14:textId="13D20A43" w:rsidR="00AC2DBA" w:rsidRDefault="00696901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7A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Note: all departments conduct case consultations related to their specific area of focus. For example, a “case” might be a consumer, employee, project, or provider.</w:t>
            </w:r>
          </w:p>
          <w:p w14:paraId="0C371FB4" w14:textId="77777777" w:rsidR="00696901" w:rsidRPr="005C7A36" w:rsidRDefault="00696901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C3D0D9" w14:textId="7BE06B80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Case:</w:t>
            </w:r>
          </w:p>
          <w:p w14:paraId="5E3014F5" w14:textId="6B89126C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•Stage of Change (if applicable):</w:t>
            </w:r>
          </w:p>
          <w:p w14:paraId="75A0EC11" w14:textId="54340221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•Focus/Goal(s):</w:t>
            </w:r>
          </w:p>
          <w:p w14:paraId="398D4C0D" w14:textId="16AFF532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•Current Intervention</w:t>
            </w:r>
            <w:r w:rsidR="00696901">
              <w:rPr>
                <w:rFonts w:ascii="Arial" w:hAnsi="Arial" w:cs="Arial"/>
                <w:bCs/>
                <w:sz w:val="22"/>
                <w:szCs w:val="22"/>
              </w:rPr>
              <w:t>(s)</w:t>
            </w:r>
            <w:r w:rsidRPr="002C0B5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CAB5C92" w14:textId="776445BC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Intervention </w:t>
            </w:r>
            <w:r w:rsidRPr="002C0B56">
              <w:rPr>
                <w:rFonts w:ascii="Arial" w:hAnsi="Arial" w:cs="Arial"/>
                <w:bCs/>
                <w:sz w:val="22"/>
                <w:szCs w:val="22"/>
              </w:rPr>
              <w:t>Effectiveness:</w:t>
            </w:r>
          </w:p>
          <w:p w14:paraId="550B42AD" w14:textId="5CD42A9E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•Customer Satisfaction:</w:t>
            </w:r>
          </w:p>
          <w:p w14:paraId="2C09C795" w14:textId="77777777" w:rsidR="00AC2DBA" w:rsidRPr="002C0B56" w:rsidRDefault="00AC2DBA" w:rsidP="00AC2DBA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</w:rPr>
            </w:pPr>
            <w:r w:rsidRPr="002C0B56">
              <w:rPr>
                <w:rFonts w:ascii="Arial" w:hAnsi="Arial" w:cs="Arial"/>
                <w:bCs/>
                <w:sz w:val="22"/>
                <w:szCs w:val="22"/>
              </w:rPr>
              <w:t>Recommendations:</w:t>
            </w:r>
          </w:p>
          <w:p w14:paraId="697D1583" w14:textId="77777777" w:rsidR="00AC2DBA" w:rsidRPr="002C0B56" w:rsidRDefault="00AC2DBA" w:rsidP="0017680B">
            <w:pPr>
              <w:tabs>
                <w:tab w:val="left" w:pos="2070"/>
              </w:tabs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B740C7" w:rsidRPr="009B088A" w14:paraId="5CED5A78" w14:textId="77777777" w:rsidTr="002C0B56">
        <w:tblPrEx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11210" w:type="dxa"/>
            <w:gridSpan w:val="10"/>
            <w:tcBorders>
              <w:bottom w:val="single" w:sz="4" w:space="0" w:color="auto"/>
            </w:tcBorders>
          </w:tcPr>
          <w:p w14:paraId="46B305AB" w14:textId="25B69B07" w:rsidR="00B740C7" w:rsidRPr="002C0B56" w:rsidRDefault="00B740C7" w:rsidP="002C0B56">
            <w:pPr>
              <w:rPr>
                <w:rFonts w:ascii="Arial" w:hAnsi="Arial" w:cs="Arial"/>
              </w:rPr>
            </w:pPr>
            <w:r w:rsidRPr="002C0B56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Engagement &amp; Mental Wellbeing Check-in</w:t>
            </w:r>
          </w:p>
        </w:tc>
      </w:tr>
      <w:tr w:rsidR="005B408B" w:rsidRPr="009B088A" w14:paraId="71F133FA" w14:textId="08B57704" w:rsidTr="005B408B">
        <w:tblPrEx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60" w:type="dxa"/>
            <w:tcBorders>
              <w:bottom w:val="single" w:sz="4" w:space="0" w:color="auto"/>
            </w:tcBorders>
          </w:tcPr>
          <w:p w14:paraId="74E0DFA8" w14:textId="45842321" w:rsidR="005B408B" w:rsidRPr="002C0B56" w:rsidRDefault="005B408B" w:rsidP="002C0B56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Notes:</w:t>
            </w:r>
          </w:p>
        </w:tc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14:paraId="77EC4818" w14:textId="77777777" w:rsidR="005B408B" w:rsidRDefault="005B408B" w:rsidP="005B408B">
            <w:pPr>
              <w:pStyle w:val="ListParagraph"/>
              <w:numPr>
                <w:ilvl w:val="0"/>
                <w:numId w:val="14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2C0B56">
              <w:rPr>
                <w:rFonts w:ascii="Arial" w:hAnsi="Arial" w:cs="Arial"/>
              </w:rPr>
              <w:t>Self-Care (taking breaks/lunches/PTO):</w:t>
            </w:r>
          </w:p>
          <w:p w14:paraId="3E96B3A9" w14:textId="77777777" w:rsidR="005B408B" w:rsidRPr="002C0B56" w:rsidRDefault="005B408B" w:rsidP="005B408B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ascii="Arial" w:hAnsi="Arial" w:cs="Arial"/>
              </w:rPr>
            </w:pPr>
          </w:p>
          <w:p w14:paraId="36772673" w14:textId="77777777" w:rsidR="005B408B" w:rsidRPr="002C0B56" w:rsidRDefault="005B408B" w:rsidP="005B408B">
            <w:pPr>
              <w:spacing w:before="60" w:after="60"/>
              <w:rPr>
                <w:rFonts w:ascii="Arial" w:hAnsi="Arial" w:cs="Arial"/>
              </w:rPr>
            </w:pPr>
          </w:p>
          <w:p w14:paraId="140ACB45" w14:textId="77777777" w:rsidR="005B408B" w:rsidRDefault="005B408B" w:rsidP="005B408B">
            <w:pPr>
              <w:pStyle w:val="ListParagraph"/>
              <w:numPr>
                <w:ilvl w:val="0"/>
                <w:numId w:val="14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2C0B56">
              <w:rPr>
                <w:rFonts w:ascii="Arial" w:hAnsi="Arial" w:cs="Arial"/>
              </w:rPr>
              <w:t>Job Satisfaction:</w:t>
            </w:r>
          </w:p>
          <w:p w14:paraId="7D24C019" w14:textId="77777777" w:rsidR="005B408B" w:rsidRPr="002C0B56" w:rsidRDefault="005B408B" w:rsidP="005B408B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ascii="Arial" w:hAnsi="Arial" w:cs="Arial"/>
              </w:rPr>
            </w:pPr>
          </w:p>
          <w:p w14:paraId="05EA7B78" w14:textId="77777777" w:rsidR="005B408B" w:rsidRPr="002C0B56" w:rsidRDefault="005B408B" w:rsidP="005B408B">
            <w:pPr>
              <w:spacing w:before="60" w:after="60"/>
              <w:rPr>
                <w:rFonts w:ascii="Arial" w:hAnsi="Arial" w:cs="Arial"/>
              </w:rPr>
            </w:pPr>
          </w:p>
          <w:p w14:paraId="0F8F4BCA" w14:textId="77777777" w:rsidR="005B408B" w:rsidRDefault="005B408B" w:rsidP="005B408B">
            <w:pPr>
              <w:pStyle w:val="ListParagraph"/>
              <w:numPr>
                <w:ilvl w:val="0"/>
                <w:numId w:val="14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2C0B56">
              <w:rPr>
                <w:rFonts w:ascii="Arial" w:hAnsi="Arial" w:cs="Arial"/>
              </w:rPr>
              <w:t>Opportunities for Growth:</w:t>
            </w:r>
          </w:p>
          <w:p w14:paraId="075B49C5" w14:textId="77777777" w:rsidR="005B408B" w:rsidRPr="002C0B56" w:rsidRDefault="005B408B" w:rsidP="005B408B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ascii="Arial" w:hAnsi="Arial" w:cs="Arial"/>
              </w:rPr>
            </w:pPr>
          </w:p>
          <w:p w14:paraId="5429C5AF" w14:textId="77777777" w:rsidR="005B408B" w:rsidRPr="002C0B56" w:rsidRDefault="005B408B" w:rsidP="005B408B">
            <w:pPr>
              <w:spacing w:before="60" w:after="60"/>
              <w:rPr>
                <w:rFonts w:ascii="Arial" w:hAnsi="Arial" w:cs="Arial"/>
              </w:rPr>
            </w:pPr>
          </w:p>
          <w:p w14:paraId="6191B07A" w14:textId="77777777" w:rsidR="005B408B" w:rsidRDefault="005B408B" w:rsidP="005B408B">
            <w:pPr>
              <w:pStyle w:val="ListParagraph"/>
              <w:numPr>
                <w:ilvl w:val="0"/>
                <w:numId w:val="14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2C0B56">
              <w:rPr>
                <w:rFonts w:ascii="Arial" w:hAnsi="Arial" w:cs="Arial"/>
              </w:rPr>
              <w:t>Support Needed:</w:t>
            </w:r>
          </w:p>
          <w:p w14:paraId="2D2C135C" w14:textId="77777777" w:rsidR="005B408B" w:rsidRPr="002C0B56" w:rsidRDefault="005B408B" w:rsidP="005B408B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ascii="Arial" w:hAnsi="Arial" w:cs="Arial"/>
              </w:rPr>
            </w:pPr>
          </w:p>
          <w:p w14:paraId="0EEF7E80" w14:textId="77777777" w:rsidR="005B408B" w:rsidRPr="002C0B56" w:rsidRDefault="005B408B" w:rsidP="005B408B">
            <w:pPr>
              <w:pStyle w:val="ListParagraph"/>
              <w:rPr>
                <w:rFonts w:ascii="Arial" w:hAnsi="Arial" w:cs="Arial"/>
              </w:rPr>
            </w:pPr>
          </w:p>
          <w:p w14:paraId="14D4B252" w14:textId="77777777" w:rsidR="005B408B" w:rsidRDefault="005B408B" w:rsidP="005B408B">
            <w:pPr>
              <w:pStyle w:val="ListParagraph"/>
              <w:numPr>
                <w:ilvl w:val="0"/>
                <w:numId w:val="14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5C7A36">
              <w:rPr>
                <w:rFonts w:ascii="Arial" w:hAnsi="Arial" w:cs="Arial"/>
              </w:rPr>
              <w:t>Successes &amp; Celebrations</w:t>
            </w:r>
            <w:r>
              <w:rPr>
                <w:rFonts w:ascii="Arial" w:hAnsi="Arial" w:cs="Arial"/>
              </w:rPr>
              <w:t>:</w:t>
            </w:r>
          </w:p>
          <w:p w14:paraId="3EC9A1A5" w14:textId="77777777" w:rsidR="005B408B" w:rsidRPr="005C7A36" w:rsidRDefault="005B408B" w:rsidP="005B408B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ascii="Arial" w:hAnsi="Arial" w:cs="Arial"/>
              </w:rPr>
            </w:pPr>
          </w:p>
          <w:p w14:paraId="584B1713" w14:textId="77777777" w:rsidR="005B408B" w:rsidRDefault="005B408B" w:rsidP="005B408B">
            <w:pPr>
              <w:spacing w:before="60" w:after="60"/>
              <w:rPr>
                <w:rFonts w:ascii="Arial" w:hAnsi="Arial" w:cs="Arial"/>
              </w:rPr>
            </w:pPr>
          </w:p>
          <w:p w14:paraId="53C10F77" w14:textId="319F9D03" w:rsidR="005B408B" w:rsidRPr="005B408B" w:rsidRDefault="005B408B" w:rsidP="005B408B">
            <w:pPr>
              <w:pStyle w:val="ListParagraph"/>
              <w:numPr>
                <w:ilvl w:val="0"/>
                <w:numId w:val="14"/>
              </w:numPr>
              <w:spacing w:before="60" w:after="60"/>
              <w:ind w:left="387" w:hanging="38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Is there anything I should know?</w:t>
            </w:r>
          </w:p>
          <w:p w14:paraId="307B20B9" w14:textId="77777777" w:rsidR="005B408B" w:rsidRPr="005C7A36" w:rsidRDefault="005B408B" w:rsidP="005B408B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A38B14" w14:textId="77777777" w:rsidR="005B408B" w:rsidRPr="002C0B56" w:rsidRDefault="005B408B" w:rsidP="002C0B56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  <w:tr w:rsidR="006A1A64" w:rsidRPr="009B088A" w14:paraId="51D950B4" w14:textId="77777777" w:rsidTr="002C0B56">
        <w:tblPrEx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</w:tcBorders>
            <w:vAlign w:val="bottom"/>
          </w:tcPr>
          <w:p w14:paraId="6625C3E7" w14:textId="1C6EB9D2" w:rsidR="006A1A64" w:rsidRPr="002C0B56" w:rsidRDefault="00A47CD3" w:rsidP="00273198">
            <w:pPr>
              <w:tabs>
                <w:tab w:val="left" w:pos="420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2C0B56">
              <w:rPr>
                <w:rFonts w:ascii="Arial" w:hAnsi="Arial" w:cs="Arial"/>
                <w:b/>
                <w:sz w:val="22"/>
              </w:rPr>
              <w:t>Acc</w:t>
            </w:r>
            <w:r w:rsidR="006A1A64" w:rsidRPr="002C0B56">
              <w:rPr>
                <w:rFonts w:ascii="Arial" w:hAnsi="Arial" w:cs="Arial"/>
                <w:b/>
                <w:sz w:val="22"/>
              </w:rPr>
              <w:t xml:space="preserve">omplishments/Strengths/Progress Since Last Supervision Session: </w:t>
            </w:r>
          </w:p>
        </w:tc>
      </w:tr>
      <w:tr w:rsidR="00BE4A54" w:rsidRPr="009B088A" w14:paraId="0C997AAA" w14:textId="77777777" w:rsidTr="005B408B">
        <w:tblPrEx>
          <w:tblCellMar>
            <w:left w:w="60" w:type="dxa"/>
            <w:right w:w="60" w:type="dxa"/>
          </w:tblCellMar>
        </w:tblPrEx>
        <w:trPr>
          <w:trHeight w:val="1142"/>
          <w:jc w:val="center"/>
        </w:trPr>
        <w:tc>
          <w:tcPr>
            <w:tcW w:w="895" w:type="dxa"/>
            <w:gridSpan w:val="3"/>
          </w:tcPr>
          <w:p w14:paraId="18F9F6CA" w14:textId="77777777" w:rsidR="00BE4A54" w:rsidRPr="002C0B56" w:rsidRDefault="00BE4A54" w:rsidP="00413138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C0B56">
              <w:rPr>
                <w:rFonts w:ascii="Arial" w:hAnsi="Arial" w:cs="Arial"/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7"/>
          </w:tcPr>
          <w:p w14:paraId="01A2DC62" w14:textId="77777777" w:rsidR="00831585" w:rsidRPr="002C0B56" w:rsidRDefault="00831585" w:rsidP="00831585">
            <w:pPr>
              <w:spacing w:before="60" w:after="60"/>
              <w:rPr>
                <w:rFonts w:ascii="Arial" w:hAnsi="Arial" w:cs="Arial"/>
              </w:rPr>
            </w:pPr>
          </w:p>
          <w:p w14:paraId="487D5E5A" w14:textId="119E5155" w:rsidR="00831585" w:rsidRPr="002C0B56" w:rsidRDefault="00831585" w:rsidP="008315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A1A64" w:rsidRPr="009B088A" w14:paraId="5D9F222C" w14:textId="77777777" w:rsidTr="002C0B56">
        <w:tblPrEx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  <w:vAlign w:val="bottom"/>
          </w:tcPr>
          <w:p w14:paraId="770388AC" w14:textId="1310CE52" w:rsidR="006A1A64" w:rsidRPr="002C0B56" w:rsidRDefault="00FE5D8C" w:rsidP="002C0B56">
            <w:pPr>
              <w:spacing w:before="60"/>
              <w:rPr>
                <w:rFonts w:ascii="Arial" w:hAnsi="Arial" w:cs="Arial"/>
                <w:b/>
              </w:rPr>
            </w:pPr>
            <w:r w:rsidRPr="002C0B56">
              <w:rPr>
                <w:rFonts w:ascii="Arial" w:hAnsi="Arial" w:cs="Arial"/>
                <w:b/>
              </w:rPr>
              <w:t xml:space="preserve">Action Items </w:t>
            </w:r>
            <w:r w:rsidRPr="002C0B56">
              <w:rPr>
                <w:rFonts w:ascii="Arial" w:hAnsi="Arial" w:cs="Arial"/>
              </w:rPr>
              <w:t>(include task or improvement needed and due date)</w:t>
            </w:r>
          </w:p>
        </w:tc>
      </w:tr>
      <w:tr w:rsidR="00BE4A54" w:rsidRPr="009B088A" w14:paraId="1B0A532E" w14:textId="77777777" w:rsidTr="005B408B">
        <w:tblPrEx>
          <w:tblCellMar>
            <w:left w:w="60" w:type="dxa"/>
            <w:right w:w="60" w:type="dxa"/>
          </w:tblCellMar>
        </w:tblPrEx>
        <w:trPr>
          <w:trHeight w:val="1124"/>
          <w:jc w:val="center"/>
        </w:trPr>
        <w:tc>
          <w:tcPr>
            <w:tcW w:w="895" w:type="dxa"/>
            <w:gridSpan w:val="3"/>
          </w:tcPr>
          <w:p w14:paraId="3CEEDD35" w14:textId="77777777" w:rsidR="00BE4A54" w:rsidRPr="002C0B56" w:rsidRDefault="00FE5D8C" w:rsidP="00413138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2C0B56">
              <w:rPr>
                <w:rFonts w:ascii="Arial" w:hAnsi="Arial" w:cs="Arial"/>
                <w:b/>
                <w:sz w:val="22"/>
              </w:rPr>
              <w:t>Notes:</w:t>
            </w:r>
          </w:p>
        </w:tc>
        <w:tc>
          <w:tcPr>
            <w:tcW w:w="10315" w:type="dxa"/>
            <w:gridSpan w:val="7"/>
          </w:tcPr>
          <w:p w14:paraId="32A91152" w14:textId="2069544E" w:rsidR="00831585" w:rsidRPr="002C0B56" w:rsidRDefault="00831585" w:rsidP="008315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A4804" w:rsidRPr="009B088A" w14:paraId="4ABD0BBD" w14:textId="77777777" w:rsidTr="002C0B56">
        <w:tblPrEx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</w:tcPr>
          <w:p w14:paraId="20752FF2" w14:textId="2496F3C9" w:rsidR="00DA4804" w:rsidRPr="002C0B56" w:rsidRDefault="006E68B2" w:rsidP="002C0B56">
            <w:pPr>
              <w:spacing w:before="60"/>
              <w:rPr>
                <w:rFonts w:ascii="Arial" w:hAnsi="Arial" w:cs="Arial"/>
                <w:b/>
              </w:rPr>
            </w:pPr>
            <w:r w:rsidRPr="002C0B56">
              <w:rPr>
                <w:rFonts w:ascii="Arial" w:hAnsi="Arial" w:cs="Arial"/>
                <w:b/>
              </w:rPr>
              <w:t>Key Performance Indicator (</w:t>
            </w:r>
            <w:r w:rsidR="00831585" w:rsidRPr="002C0B56">
              <w:rPr>
                <w:rFonts w:ascii="Arial" w:hAnsi="Arial" w:cs="Arial"/>
                <w:b/>
              </w:rPr>
              <w:t>KPI</w:t>
            </w:r>
            <w:r w:rsidRPr="002C0B56">
              <w:rPr>
                <w:rFonts w:ascii="Arial" w:hAnsi="Arial" w:cs="Arial"/>
                <w:b/>
              </w:rPr>
              <w:t>)</w:t>
            </w:r>
            <w:r w:rsidR="00831585" w:rsidRPr="002C0B56">
              <w:rPr>
                <w:rFonts w:ascii="Arial" w:hAnsi="Arial" w:cs="Arial"/>
                <w:b/>
              </w:rPr>
              <w:t xml:space="preserve"> Progress</w:t>
            </w:r>
            <w:r w:rsidR="00EB2F89" w:rsidRPr="002C0B56">
              <w:rPr>
                <w:rFonts w:ascii="Arial" w:hAnsi="Arial" w:cs="Arial"/>
              </w:rPr>
              <w:t>:</w:t>
            </w:r>
          </w:p>
        </w:tc>
      </w:tr>
      <w:tr w:rsidR="00DA4804" w:rsidRPr="009B088A" w14:paraId="0A7CFB6D" w14:textId="2456B903" w:rsidTr="005B408B">
        <w:tblPrEx>
          <w:tblCellMar>
            <w:left w:w="60" w:type="dxa"/>
            <w:right w:w="60" w:type="dxa"/>
          </w:tblCellMar>
        </w:tblPrEx>
        <w:trPr>
          <w:trHeight w:val="1016"/>
          <w:jc w:val="center"/>
        </w:trPr>
        <w:tc>
          <w:tcPr>
            <w:tcW w:w="885" w:type="dxa"/>
            <w:gridSpan w:val="2"/>
          </w:tcPr>
          <w:p w14:paraId="51782DAC" w14:textId="2627C133" w:rsidR="00DA4804" w:rsidRPr="002C0B56" w:rsidRDefault="00DA4804" w:rsidP="00DA4804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2C0B56">
              <w:rPr>
                <w:rFonts w:ascii="Arial" w:hAnsi="Arial" w:cs="Arial"/>
                <w:b/>
                <w:sz w:val="22"/>
              </w:rPr>
              <w:t xml:space="preserve">Notes: </w:t>
            </w:r>
          </w:p>
        </w:tc>
        <w:tc>
          <w:tcPr>
            <w:tcW w:w="10325" w:type="dxa"/>
            <w:gridSpan w:val="8"/>
          </w:tcPr>
          <w:p w14:paraId="4A33CAC3" w14:textId="77777777" w:rsidR="00831585" w:rsidRPr="002C0B56" w:rsidRDefault="00831585" w:rsidP="00BA6882">
            <w:pPr>
              <w:spacing w:before="60"/>
              <w:rPr>
                <w:rFonts w:ascii="Arial" w:hAnsi="Arial" w:cs="Arial"/>
                <w:b/>
              </w:rPr>
            </w:pPr>
          </w:p>
          <w:p w14:paraId="2E04648F" w14:textId="30A1DC8D" w:rsidR="00831585" w:rsidRPr="002C0B56" w:rsidRDefault="00831585" w:rsidP="00831585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B2F89" w:rsidRPr="009B088A" w14:paraId="2F4519B6" w14:textId="77777777" w:rsidTr="002C0B56">
        <w:tblPrEx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400" w:type="dxa"/>
            <w:gridSpan w:val="6"/>
          </w:tcPr>
          <w:p w14:paraId="3D0A8D6C" w14:textId="77777777" w:rsidR="00EB2F89" w:rsidRPr="002C0B56" w:rsidRDefault="00EB2F89" w:rsidP="00EB2F89">
            <w:pPr>
              <w:rPr>
                <w:rFonts w:ascii="Arial" w:hAnsi="Arial" w:cs="Arial"/>
                <w:sz w:val="20"/>
              </w:rPr>
            </w:pPr>
            <w:r w:rsidRPr="002C0B56">
              <w:rPr>
                <w:rFonts w:ascii="Arial" w:hAnsi="Arial" w:cs="Arial"/>
                <w:b/>
                <w:sz w:val="20"/>
              </w:rPr>
              <w:t>Team Member Signature</w:t>
            </w:r>
            <w:r w:rsidRPr="002C0B56">
              <w:rPr>
                <w:rFonts w:ascii="Arial" w:hAnsi="Arial" w:cs="Arial"/>
                <w:sz w:val="20"/>
              </w:rPr>
              <w:t xml:space="preserve">   </w:t>
            </w:r>
            <w:r w:rsidRPr="002C0B56">
              <w:rPr>
                <w:rFonts w:ascii="Arial" w:hAnsi="Arial" w:cs="Arial"/>
                <w:b/>
                <w:sz w:val="20"/>
              </w:rPr>
              <w:t xml:space="preserve">                                 Date</w:t>
            </w:r>
            <w:r w:rsidRPr="002C0B56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5810" w:type="dxa"/>
            <w:gridSpan w:val="4"/>
          </w:tcPr>
          <w:p w14:paraId="58E0485E" w14:textId="77777777" w:rsidR="00EB2F89" w:rsidRPr="002C0B56" w:rsidRDefault="00EB2F89" w:rsidP="00EB2F89">
            <w:pPr>
              <w:pStyle w:val="Heading4"/>
              <w:rPr>
                <w:rFonts w:ascii="Arial" w:hAnsi="Arial" w:cs="Arial"/>
                <w:sz w:val="20"/>
              </w:rPr>
            </w:pPr>
            <w:r w:rsidRPr="002C0B56">
              <w:rPr>
                <w:rFonts w:ascii="Arial" w:hAnsi="Arial" w:cs="Arial"/>
                <w:sz w:val="20"/>
              </w:rPr>
              <w:t>Supervisor Signature                                           Date</w:t>
            </w:r>
          </w:p>
        </w:tc>
      </w:tr>
      <w:tr w:rsidR="00EB2F89" w:rsidRPr="009B088A" w14:paraId="2AA69035" w14:textId="77777777" w:rsidTr="002C0B56">
        <w:tblPrEx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400" w:type="dxa"/>
            <w:gridSpan w:val="6"/>
          </w:tcPr>
          <w:p w14:paraId="08F8339C" w14:textId="77777777" w:rsidR="00EB2F89" w:rsidRPr="002C0B56" w:rsidRDefault="00EB2F89" w:rsidP="00EB2F8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10" w:type="dxa"/>
            <w:gridSpan w:val="4"/>
          </w:tcPr>
          <w:p w14:paraId="34E0AF01" w14:textId="77777777" w:rsidR="00EB2F89" w:rsidRPr="002C0B56" w:rsidRDefault="00EB2F89" w:rsidP="00EB2F89">
            <w:pPr>
              <w:pStyle w:val="Heading4"/>
              <w:rPr>
                <w:rFonts w:ascii="Arial" w:hAnsi="Arial" w:cs="Arial"/>
              </w:rPr>
            </w:pPr>
          </w:p>
        </w:tc>
      </w:tr>
    </w:tbl>
    <w:p w14:paraId="1AB1C5A7" w14:textId="5EDB6B1A" w:rsidR="0066566A" w:rsidRPr="002C0B56" w:rsidRDefault="00EF08CC" w:rsidP="0066566A">
      <w:pPr>
        <w:tabs>
          <w:tab w:val="right" w:pos="9360"/>
        </w:tabs>
        <w:spacing w:line="228" w:lineRule="auto"/>
        <w:ind w:left="-720" w:right="-720"/>
        <w:jc w:val="center"/>
        <w:rPr>
          <w:rFonts w:ascii="Arial" w:hAnsi="Arial" w:cs="Arial"/>
          <w:i/>
          <w:iCs/>
          <w:spacing w:val="-8"/>
          <w:sz w:val="20"/>
          <w:szCs w:val="20"/>
        </w:rPr>
      </w:pPr>
      <w:r w:rsidRPr="002C0B56">
        <w:rPr>
          <w:rFonts w:ascii="Arial" w:hAnsi="Arial" w:cs="Arial"/>
          <w:i/>
          <w:iCs/>
          <w:spacing w:val="-8"/>
          <w:sz w:val="20"/>
          <w:szCs w:val="20"/>
        </w:rPr>
        <w:t xml:space="preserve">The recipient of this form shall ensure confidentiality of any </w:t>
      </w:r>
      <w:r w:rsidR="00C32212" w:rsidRPr="002C0B56">
        <w:rPr>
          <w:rFonts w:ascii="Arial" w:hAnsi="Arial" w:cs="Arial"/>
          <w:i/>
          <w:iCs/>
          <w:spacing w:val="-8"/>
          <w:sz w:val="20"/>
          <w:szCs w:val="20"/>
        </w:rPr>
        <w:t>Protected Health Information (</w:t>
      </w:r>
      <w:r w:rsidRPr="002C0B56">
        <w:rPr>
          <w:rFonts w:ascii="Arial" w:hAnsi="Arial" w:cs="Arial"/>
          <w:i/>
          <w:iCs/>
          <w:spacing w:val="-8"/>
          <w:sz w:val="20"/>
          <w:szCs w:val="20"/>
        </w:rPr>
        <w:t>PHI</w:t>
      </w:r>
      <w:r w:rsidR="00C32212" w:rsidRPr="002C0B56">
        <w:rPr>
          <w:rFonts w:ascii="Arial" w:hAnsi="Arial" w:cs="Arial"/>
          <w:i/>
          <w:iCs/>
          <w:spacing w:val="-8"/>
          <w:sz w:val="20"/>
          <w:szCs w:val="20"/>
        </w:rPr>
        <w:t>)</w:t>
      </w:r>
      <w:r w:rsidRPr="002C0B56">
        <w:rPr>
          <w:rFonts w:ascii="Arial" w:hAnsi="Arial" w:cs="Arial"/>
          <w:i/>
          <w:iCs/>
          <w:spacing w:val="-8"/>
          <w:sz w:val="20"/>
          <w:szCs w:val="20"/>
        </w:rPr>
        <w:t xml:space="preserve"> that is included as part of clinical supervision.  </w:t>
      </w:r>
      <w:r w:rsidR="00C32212" w:rsidRPr="002C0B56">
        <w:rPr>
          <w:rFonts w:ascii="Arial" w:hAnsi="Arial" w:cs="Arial"/>
          <w:i/>
          <w:iCs/>
          <w:spacing w:val="-8"/>
          <w:sz w:val="20"/>
          <w:szCs w:val="20"/>
        </w:rPr>
        <w:t>In a</w:t>
      </w:r>
      <w:r w:rsidR="00B86CF7" w:rsidRPr="002C0B56">
        <w:rPr>
          <w:rFonts w:ascii="Arial" w:hAnsi="Arial" w:cs="Arial"/>
          <w:i/>
          <w:iCs/>
          <w:spacing w:val="-8"/>
          <w:sz w:val="20"/>
          <w:szCs w:val="20"/>
        </w:rPr>
        <w:t>ddition,</w:t>
      </w:r>
      <w:r w:rsidRPr="002C0B56">
        <w:rPr>
          <w:rFonts w:ascii="Arial" w:hAnsi="Arial" w:cs="Arial"/>
          <w:i/>
          <w:iCs/>
          <w:spacing w:val="-8"/>
          <w:sz w:val="20"/>
          <w:szCs w:val="20"/>
        </w:rPr>
        <w:t xml:space="preserve"> this form is not a replacement for disciplinary action.  All disciplinary records are maintained by </w:t>
      </w:r>
      <w:r w:rsidR="005815CF" w:rsidRPr="002C0B56">
        <w:rPr>
          <w:rFonts w:ascii="Arial" w:hAnsi="Arial" w:cs="Arial"/>
          <w:i/>
          <w:iCs/>
          <w:spacing w:val="-8"/>
          <w:sz w:val="20"/>
          <w:szCs w:val="20"/>
        </w:rPr>
        <w:t>the People &amp; Culture Dept</w:t>
      </w:r>
      <w:r w:rsidRPr="002C0B56">
        <w:rPr>
          <w:rFonts w:ascii="Arial" w:hAnsi="Arial" w:cs="Arial"/>
          <w:i/>
          <w:iCs/>
          <w:spacing w:val="-8"/>
          <w:sz w:val="20"/>
          <w:szCs w:val="20"/>
        </w:rPr>
        <w:t>.</w:t>
      </w:r>
    </w:p>
    <w:p w14:paraId="011955F9" w14:textId="77777777" w:rsidR="0066566A" w:rsidRPr="002C0B56" w:rsidRDefault="0066566A" w:rsidP="002C0B56">
      <w:pPr>
        <w:tabs>
          <w:tab w:val="right" w:pos="9360"/>
        </w:tabs>
        <w:spacing w:line="228" w:lineRule="auto"/>
        <w:ind w:right="-720"/>
        <w:rPr>
          <w:rFonts w:ascii="Arial" w:hAnsi="Arial" w:cs="Arial"/>
          <w:spacing w:val="-8"/>
        </w:rPr>
      </w:pPr>
    </w:p>
    <w:sectPr w:rsidR="0066566A" w:rsidRPr="002C0B56" w:rsidSect="004D3ACC">
      <w:headerReference w:type="default" r:id="rId11"/>
      <w:footerReference w:type="default" r:id="rId12"/>
      <w:pgSz w:w="12240" w:h="15840" w:code="1"/>
      <w:pgMar w:top="720" w:right="1440" w:bottom="72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AA5" w14:textId="77777777" w:rsidR="00741439" w:rsidRDefault="00741439">
      <w:r>
        <w:separator/>
      </w:r>
    </w:p>
  </w:endnote>
  <w:endnote w:type="continuationSeparator" w:id="0">
    <w:p w14:paraId="44E173C2" w14:textId="77777777" w:rsidR="00741439" w:rsidRDefault="007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856" w14:textId="41B9E1D0" w:rsidR="005E697A" w:rsidRPr="005815CF" w:rsidRDefault="00C32212" w:rsidP="005815CF">
    <w:pPr>
      <w:pStyle w:val="Footer"/>
      <w:tabs>
        <w:tab w:val="clear" w:pos="8640"/>
        <w:tab w:val="right" w:pos="9360"/>
      </w:tabs>
      <w:rPr>
        <w:i/>
        <w:iCs/>
        <w:sz w:val="20"/>
        <w:szCs w:val="20"/>
      </w:rPr>
    </w:pPr>
    <w:r w:rsidRPr="005815CF">
      <w:rPr>
        <w:i/>
        <w:iCs/>
        <w:noProof/>
        <w:sz w:val="20"/>
        <w:szCs w:val="20"/>
      </w:rPr>
      <w:t>LW# 9-03.04-A</w:t>
    </w:r>
    <w:r w:rsidRPr="005815CF">
      <w:rPr>
        <w:i/>
        <w:iCs/>
        <w:noProof/>
        <w:sz w:val="20"/>
        <w:szCs w:val="20"/>
      </w:rPr>
      <w:tab/>
    </w:r>
    <w:r w:rsidRPr="005815CF">
      <w:rPr>
        <w:i/>
        <w:iCs/>
        <w:noProof/>
        <w:sz w:val="20"/>
        <w:szCs w:val="20"/>
      </w:rPr>
      <w:tab/>
    </w:r>
    <w:r w:rsidR="005815CF">
      <w:rPr>
        <w:i/>
        <w:iCs/>
        <w:noProof/>
        <w:sz w:val="20"/>
        <w:szCs w:val="20"/>
      </w:rPr>
      <w:t>0</w:t>
    </w:r>
    <w:r w:rsidR="0040257F">
      <w:rPr>
        <w:i/>
        <w:iCs/>
        <w:noProof/>
        <w:sz w:val="20"/>
        <w:szCs w:val="20"/>
      </w:rPr>
      <w:t>7</w:t>
    </w:r>
    <w:r w:rsidR="0060312F" w:rsidRPr="005815CF">
      <w:rPr>
        <w:i/>
        <w:iCs/>
        <w:noProof/>
        <w:sz w:val="20"/>
        <w:szCs w:val="20"/>
      </w:rPr>
      <w:t>/202</w:t>
    </w:r>
    <w:r w:rsidR="00E442C8">
      <w:rPr>
        <w:i/>
        <w:iCs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B78D" w14:textId="77777777" w:rsidR="00741439" w:rsidRDefault="00741439">
      <w:r>
        <w:separator/>
      </w:r>
    </w:p>
  </w:footnote>
  <w:footnote w:type="continuationSeparator" w:id="0">
    <w:p w14:paraId="6501C692" w14:textId="77777777" w:rsidR="00741439" w:rsidRDefault="0074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D8AE" w14:textId="53170FA8" w:rsidR="00866119" w:rsidRPr="004D3ACC" w:rsidRDefault="00DA4804" w:rsidP="004D3ACC">
    <w:pPr>
      <w:pStyle w:val="Header"/>
      <w:tabs>
        <w:tab w:val="clear" w:pos="4320"/>
        <w:tab w:val="clear" w:pos="8640"/>
        <w:tab w:val="left" w:pos="1890"/>
      </w:tabs>
      <w:spacing w:before="240" w:line="276" w:lineRule="auto"/>
      <w:ind w:hanging="806"/>
      <w:rPr>
        <w:rFonts w:ascii="Century Gothic" w:hAnsi="Century Gothic"/>
        <w:b/>
        <w:bCs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D3ACC">
      <w:rPr>
        <w:rFonts w:ascii="Century Gothic" w:hAnsi="Century Gothic"/>
        <w:b/>
        <w:bCs/>
        <w:noProof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216" behindDoc="0" locked="0" layoutInCell="1" allowOverlap="1" wp14:anchorId="614D74B3" wp14:editId="7CED7E31">
          <wp:simplePos x="0" y="0"/>
          <wp:positionH relativeFrom="margin">
            <wp:posOffset>4948555</wp:posOffset>
          </wp:positionH>
          <wp:positionV relativeFrom="margin">
            <wp:posOffset>-792257</wp:posOffset>
          </wp:positionV>
          <wp:extent cx="1485900" cy="416084"/>
          <wp:effectExtent l="0" t="0" r="0" b="317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1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CF" w:rsidRPr="004D3ACC">
      <w:rPr>
        <w:rFonts w:ascii="Century Gothic" w:hAnsi="Century Gothic"/>
        <w:b/>
        <w:bCs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SUPERVISION LOG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21A"/>
    <w:multiLevelType w:val="hybridMultilevel"/>
    <w:tmpl w:val="BABA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D84"/>
    <w:multiLevelType w:val="hybridMultilevel"/>
    <w:tmpl w:val="20A4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6504"/>
    <w:multiLevelType w:val="hybridMultilevel"/>
    <w:tmpl w:val="1EA0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F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B3399"/>
    <w:multiLevelType w:val="hybridMultilevel"/>
    <w:tmpl w:val="238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455"/>
    <w:multiLevelType w:val="hybridMultilevel"/>
    <w:tmpl w:val="905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71F6"/>
    <w:multiLevelType w:val="hybridMultilevel"/>
    <w:tmpl w:val="5C3E1E3A"/>
    <w:lvl w:ilvl="0" w:tplc="04090019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212C5E06"/>
    <w:multiLevelType w:val="hybridMultilevel"/>
    <w:tmpl w:val="5D76F8A8"/>
    <w:lvl w:ilvl="0" w:tplc="E3003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2636"/>
    <w:multiLevelType w:val="hybridMultilevel"/>
    <w:tmpl w:val="AC1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26D"/>
    <w:multiLevelType w:val="hybridMultilevel"/>
    <w:tmpl w:val="4CE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2FF6"/>
    <w:multiLevelType w:val="singleLevel"/>
    <w:tmpl w:val="A872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067C4D"/>
    <w:multiLevelType w:val="hybridMultilevel"/>
    <w:tmpl w:val="9F4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C02"/>
    <w:multiLevelType w:val="hybridMultilevel"/>
    <w:tmpl w:val="14E0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A07"/>
    <w:multiLevelType w:val="hybridMultilevel"/>
    <w:tmpl w:val="A970C640"/>
    <w:lvl w:ilvl="0" w:tplc="04090015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78A73A2"/>
    <w:multiLevelType w:val="hybridMultilevel"/>
    <w:tmpl w:val="A736601A"/>
    <w:lvl w:ilvl="0" w:tplc="8EEEC0E4">
      <w:start w:val="1"/>
      <w:numFmt w:val="bullet"/>
      <w:lvlText w:val="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51C"/>
    <w:multiLevelType w:val="hybridMultilevel"/>
    <w:tmpl w:val="308E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729"/>
    <w:multiLevelType w:val="hybridMultilevel"/>
    <w:tmpl w:val="E872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52965"/>
    <w:multiLevelType w:val="hybridMultilevel"/>
    <w:tmpl w:val="9CB8C656"/>
    <w:lvl w:ilvl="0" w:tplc="86C0DD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EF5"/>
    <w:multiLevelType w:val="singleLevel"/>
    <w:tmpl w:val="A872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8B6C88"/>
    <w:multiLevelType w:val="hybridMultilevel"/>
    <w:tmpl w:val="DE4CC6E6"/>
    <w:lvl w:ilvl="0" w:tplc="1AEC5238">
      <w:start w:val="1"/>
      <w:numFmt w:val="bullet"/>
      <w:lvlText w:val="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5006A"/>
    <w:multiLevelType w:val="hybridMultilevel"/>
    <w:tmpl w:val="33023E40"/>
    <w:lvl w:ilvl="0" w:tplc="F3661266">
      <w:start w:val="1"/>
      <w:numFmt w:val="bullet"/>
      <w:lvlText w:val=""/>
      <w:lvlJc w:val="left"/>
      <w:pPr>
        <w:ind w:left="288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1CC1"/>
    <w:multiLevelType w:val="singleLevel"/>
    <w:tmpl w:val="AB72B114"/>
    <w:lvl w:ilvl="0">
      <w:start w:val="1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56F2E65"/>
    <w:multiLevelType w:val="hybridMultilevel"/>
    <w:tmpl w:val="12E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F2C6A"/>
    <w:multiLevelType w:val="hybridMultilevel"/>
    <w:tmpl w:val="FEBC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467125">
    <w:abstractNumId w:val="21"/>
  </w:num>
  <w:num w:numId="2" w16cid:durableId="1569681926">
    <w:abstractNumId w:val="10"/>
  </w:num>
  <w:num w:numId="3" w16cid:durableId="678583909">
    <w:abstractNumId w:val="3"/>
  </w:num>
  <w:num w:numId="4" w16cid:durableId="1865904249">
    <w:abstractNumId w:val="16"/>
  </w:num>
  <w:num w:numId="5" w16cid:durableId="567688157">
    <w:abstractNumId w:val="7"/>
  </w:num>
  <w:num w:numId="6" w16cid:durableId="151876861">
    <w:abstractNumId w:val="15"/>
  </w:num>
  <w:num w:numId="7" w16cid:durableId="548490966">
    <w:abstractNumId w:val="13"/>
  </w:num>
  <w:num w:numId="8" w16cid:durableId="1165126866">
    <w:abstractNumId w:val="6"/>
  </w:num>
  <w:num w:numId="9" w16cid:durableId="1645742863">
    <w:abstractNumId w:val="12"/>
  </w:num>
  <w:num w:numId="10" w16cid:durableId="2175745">
    <w:abstractNumId w:val="23"/>
  </w:num>
  <w:num w:numId="11" w16cid:durableId="603418535">
    <w:abstractNumId w:val="4"/>
  </w:num>
  <w:num w:numId="12" w16cid:durableId="1296333559">
    <w:abstractNumId w:val="2"/>
  </w:num>
  <w:num w:numId="13" w16cid:durableId="837382981">
    <w:abstractNumId w:val="22"/>
  </w:num>
  <w:num w:numId="14" w16cid:durableId="319575231">
    <w:abstractNumId w:val="9"/>
  </w:num>
  <w:num w:numId="15" w16cid:durableId="252010003">
    <w:abstractNumId w:val="17"/>
  </w:num>
  <w:num w:numId="16" w16cid:durableId="807237874">
    <w:abstractNumId w:val="5"/>
  </w:num>
  <w:num w:numId="17" w16cid:durableId="392847621">
    <w:abstractNumId w:val="18"/>
  </w:num>
  <w:num w:numId="18" w16cid:durableId="98066168">
    <w:abstractNumId w:val="1"/>
  </w:num>
  <w:num w:numId="19" w16cid:durableId="1788696689">
    <w:abstractNumId w:val="11"/>
  </w:num>
  <w:num w:numId="20" w16cid:durableId="893928685">
    <w:abstractNumId w:val="19"/>
  </w:num>
  <w:num w:numId="21" w16cid:durableId="1802529469">
    <w:abstractNumId w:val="14"/>
  </w:num>
  <w:num w:numId="22" w16cid:durableId="137501454">
    <w:abstractNumId w:val="20"/>
  </w:num>
  <w:num w:numId="23" w16cid:durableId="1135221241">
    <w:abstractNumId w:val="0"/>
  </w:num>
  <w:num w:numId="24" w16cid:durableId="1561869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64"/>
    <w:rsid w:val="00005D18"/>
    <w:rsid w:val="000075D9"/>
    <w:rsid w:val="00021690"/>
    <w:rsid w:val="00025630"/>
    <w:rsid w:val="00025CAD"/>
    <w:rsid w:val="000A4D05"/>
    <w:rsid w:val="000A67E0"/>
    <w:rsid w:val="000E0487"/>
    <w:rsid w:val="000E1AFE"/>
    <w:rsid w:val="001054F5"/>
    <w:rsid w:val="00140E2E"/>
    <w:rsid w:val="0017680B"/>
    <w:rsid w:val="0019335B"/>
    <w:rsid w:val="00197920"/>
    <w:rsid w:val="001A7025"/>
    <w:rsid w:val="001A7C49"/>
    <w:rsid w:val="001C6A72"/>
    <w:rsid w:val="001D2453"/>
    <w:rsid w:val="001E5EBF"/>
    <w:rsid w:val="002021A9"/>
    <w:rsid w:val="00240C31"/>
    <w:rsid w:val="0026058F"/>
    <w:rsid w:val="00262614"/>
    <w:rsid w:val="0026339F"/>
    <w:rsid w:val="00264DCC"/>
    <w:rsid w:val="00270CFF"/>
    <w:rsid w:val="0027106F"/>
    <w:rsid w:val="00273198"/>
    <w:rsid w:val="0028109A"/>
    <w:rsid w:val="002A373E"/>
    <w:rsid w:val="002B1775"/>
    <w:rsid w:val="002B3CE6"/>
    <w:rsid w:val="002B701B"/>
    <w:rsid w:val="002C0B56"/>
    <w:rsid w:val="002D2DC1"/>
    <w:rsid w:val="003012CA"/>
    <w:rsid w:val="003017D0"/>
    <w:rsid w:val="00301B95"/>
    <w:rsid w:val="0035011C"/>
    <w:rsid w:val="00371D60"/>
    <w:rsid w:val="00393F6D"/>
    <w:rsid w:val="003C221F"/>
    <w:rsid w:val="003D388A"/>
    <w:rsid w:val="003E1E7F"/>
    <w:rsid w:val="0040257F"/>
    <w:rsid w:val="00413138"/>
    <w:rsid w:val="004239C1"/>
    <w:rsid w:val="00480D3D"/>
    <w:rsid w:val="004D3ACC"/>
    <w:rsid w:val="005214B6"/>
    <w:rsid w:val="00542914"/>
    <w:rsid w:val="00571EE3"/>
    <w:rsid w:val="005815CF"/>
    <w:rsid w:val="00582A0A"/>
    <w:rsid w:val="005B408B"/>
    <w:rsid w:val="005C5920"/>
    <w:rsid w:val="005C6A7C"/>
    <w:rsid w:val="005C7A36"/>
    <w:rsid w:val="005D349D"/>
    <w:rsid w:val="005E697A"/>
    <w:rsid w:val="005F0A1F"/>
    <w:rsid w:val="0060263C"/>
    <w:rsid w:val="0060312F"/>
    <w:rsid w:val="00605A4C"/>
    <w:rsid w:val="00635E19"/>
    <w:rsid w:val="00644DA2"/>
    <w:rsid w:val="006520A1"/>
    <w:rsid w:val="006578D2"/>
    <w:rsid w:val="006642C7"/>
    <w:rsid w:val="0066566A"/>
    <w:rsid w:val="006936A8"/>
    <w:rsid w:val="00696901"/>
    <w:rsid w:val="006A1A64"/>
    <w:rsid w:val="006A3A68"/>
    <w:rsid w:val="006E68B2"/>
    <w:rsid w:val="006F4AE8"/>
    <w:rsid w:val="00710C03"/>
    <w:rsid w:val="00741439"/>
    <w:rsid w:val="00742F00"/>
    <w:rsid w:val="00770D83"/>
    <w:rsid w:val="00784E93"/>
    <w:rsid w:val="00790578"/>
    <w:rsid w:val="007B18F6"/>
    <w:rsid w:val="007B7D7B"/>
    <w:rsid w:val="007C3835"/>
    <w:rsid w:val="007F1A37"/>
    <w:rsid w:val="00824AB3"/>
    <w:rsid w:val="00831585"/>
    <w:rsid w:val="00856C6E"/>
    <w:rsid w:val="00861225"/>
    <w:rsid w:val="00866119"/>
    <w:rsid w:val="009332CE"/>
    <w:rsid w:val="00946EF4"/>
    <w:rsid w:val="00991D2A"/>
    <w:rsid w:val="009A69EC"/>
    <w:rsid w:val="009B088A"/>
    <w:rsid w:val="009D4A2A"/>
    <w:rsid w:val="009D6BBB"/>
    <w:rsid w:val="009E3272"/>
    <w:rsid w:val="009F2775"/>
    <w:rsid w:val="00A25B3F"/>
    <w:rsid w:val="00A273C7"/>
    <w:rsid w:val="00A317A2"/>
    <w:rsid w:val="00A47CD3"/>
    <w:rsid w:val="00A63B65"/>
    <w:rsid w:val="00AA0B01"/>
    <w:rsid w:val="00AB1C47"/>
    <w:rsid w:val="00AC093C"/>
    <w:rsid w:val="00AC2DBA"/>
    <w:rsid w:val="00AF0F83"/>
    <w:rsid w:val="00B2107C"/>
    <w:rsid w:val="00B346B5"/>
    <w:rsid w:val="00B37EF2"/>
    <w:rsid w:val="00B50381"/>
    <w:rsid w:val="00B66439"/>
    <w:rsid w:val="00B72089"/>
    <w:rsid w:val="00B740C7"/>
    <w:rsid w:val="00B86CF7"/>
    <w:rsid w:val="00B87D03"/>
    <w:rsid w:val="00B93007"/>
    <w:rsid w:val="00BA6882"/>
    <w:rsid w:val="00BD1762"/>
    <w:rsid w:val="00BD4243"/>
    <w:rsid w:val="00BE3AE1"/>
    <w:rsid w:val="00BE4A54"/>
    <w:rsid w:val="00BE5387"/>
    <w:rsid w:val="00C10155"/>
    <w:rsid w:val="00C12A28"/>
    <w:rsid w:val="00C21043"/>
    <w:rsid w:val="00C32212"/>
    <w:rsid w:val="00C34BD3"/>
    <w:rsid w:val="00C35045"/>
    <w:rsid w:val="00C374BF"/>
    <w:rsid w:val="00C47BFE"/>
    <w:rsid w:val="00C51418"/>
    <w:rsid w:val="00C5534B"/>
    <w:rsid w:val="00C72142"/>
    <w:rsid w:val="00C746A8"/>
    <w:rsid w:val="00C80E2A"/>
    <w:rsid w:val="00CC6866"/>
    <w:rsid w:val="00CD16AA"/>
    <w:rsid w:val="00D214FD"/>
    <w:rsid w:val="00D44112"/>
    <w:rsid w:val="00D72585"/>
    <w:rsid w:val="00D8362E"/>
    <w:rsid w:val="00D83A69"/>
    <w:rsid w:val="00DA4804"/>
    <w:rsid w:val="00DD3799"/>
    <w:rsid w:val="00DF46DC"/>
    <w:rsid w:val="00DF673B"/>
    <w:rsid w:val="00E03656"/>
    <w:rsid w:val="00E17647"/>
    <w:rsid w:val="00E275D7"/>
    <w:rsid w:val="00E442C8"/>
    <w:rsid w:val="00E6670D"/>
    <w:rsid w:val="00E86861"/>
    <w:rsid w:val="00EB2F89"/>
    <w:rsid w:val="00ED32DA"/>
    <w:rsid w:val="00EF08CC"/>
    <w:rsid w:val="00F15872"/>
    <w:rsid w:val="00F26A28"/>
    <w:rsid w:val="00F46EA5"/>
    <w:rsid w:val="00F67496"/>
    <w:rsid w:val="00F76FA0"/>
    <w:rsid w:val="00F8202A"/>
    <w:rsid w:val="00F90980"/>
    <w:rsid w:val="00F92F7C"/>
    <w:rsid w:val="00FB18BC"/>
    <w:rsid w:val="00FD5A46"/>
    <w:rsid w:val="00FD6331"/>
    <w:rsid w:val="00FE145D"/>
    <w:rsid w:val="00FE32E0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DB5D0"/>
  <w15:chartTrackingRefBased/>
  <w15:docId w15:val="{FBCAB390-59AB-4F88-AF0A-1DD5F47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A64"/>
    <w:rPr>
      <w:sz w:val="24"/>
      <w:szCs w:val="24"/>
    </w:rPr>
  </w:style>
  <w:style w:type="paragraph" w:styleId="Heading4">
    <w:name w:val="heading 4"/>
    <w:basedOn w:val="Normal"/>
    <w:next w:val="Normal"/>
    <w:qFormat/>
    <w:rsid w:val="006A1A64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A1A6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6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6F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701B"/>
    <w:rPr>
      <w:color w:val="808080"/>
    </w:rPr>
  </w:style>
  <w:style w:type="paragraph" w:styleId="ListParagraph">
    <w:name w:val="List Paragraph"/>
    <w:basedOn w:val="Normal"/>
    <w:uiPriority w:val="34"/>
    <w:qFormat/>
    <w:rsid w:val="00140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831585"/>
    <w:rPr>
      <w:sz w:val="24"/>
      <w:szCs w:val="24"/>
    </w:rPr>
  </w:style>
  <w:style w:type="character" w:styleId="CommentReference">
    <w:name w:val="annotation reference"/>
    <w:basedOn w:val="DefaultParagraphFont"/>
    <w:rsid w:val="00025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630"/>
  </w:style>
  <w:style w:type="paragraph" w:styleId="CommentSubject">
    <w:name w:val="annotation subject"/>
    <w:basedOn w:val="CommentText"/>
    <w:next w:val="CommentText"/>
    <w:link w:val="CommentSubjectChar"/>
    <w:rsid w:val="0002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EEBBF185FBE42A6BBE7F1854BF8BD" ma:contentTypeVersion="9" ma:contentTypeDescription="Create a new document." ma:contentTypeScope="" ma:versionID="aefeae96107b1dd64391cdb0017437c9">
  <xsd:schema xmlns:xsd="http://www.w3.org/2001/XMLSchema" xmlns:xs="http://www.w3.org/2001/XMLSchema" xmlns:p="http://schemas.microsoft.com/office/2006/metadata/properties" xmlns:ns2="3a393f2e-1d0f-4c42-944a-4cdd3619e41a" xmlns:ns3="3a741a1d-7f2e-4987-9010-22fa98cc7e84" targetNamespace="http://schemas.microsoft.com/office/2006/metadata/properties" ma:root="true" ma:fieldsID="59fdcff294b76a9afb821c45f07aeab7" ns2:_="" ns3:_="">
    <xsd:import namespace="3a393f2e-1d0f-4c42-944a-4cdd3619e41a"/>
    <xsd:import namespace="3a741a1d-7f2e-4987-9010-22fa98cc7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93f2e-1d0f-4c42-944a-4cdd3619e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7de43a-1971-4c40-ae5b-b909e84a4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1a1d-7f2e-4987-9010-22fa98cc7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a057e33-21c5-44ff-9d6d-d2590cc8cec3}" ma:internalName="TaxCatchAll" ma:showField="CatchAllData" ma:web="3a741a1d-7f2e-4987-9010-22fa98cc7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93f2e-1d0f-4c42-944a-4cdd3619e41a">
      <Terms xmlns="http://schemas.microsoft.com/office/infopath/2007/PartnerControls"/>
    </lcf76f155ced4ddcb4097134ff3c332f>
    <TaxCatchAll xmlns="3a741a1d-7f2e-4987-9010-22fa98cc7e84" xsi:nil="true"/>
  </documentManagement>
</p:properties>
</file>

<file path=customXml/itemProps1.xml><?xml version="1.0" encoding="utf-8"?>
<ds:datastoreItem xmlns:ds="http://schemas.openxmlformats.org/officeDocument/2006/customXml" ds:itemID="{A1C013F0-ED92-42BA-9DEC-0685FE48F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BD31C-F9DC-4ABB-AFB0-D1E5DA731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93f2e-1d0f-4c42-944a-4cdd3619e41a"/>
    <ds:schemaRef ds:uri="3a741a1d-7f2e-4987-9010-22fa98cc7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290CE-EB46-4AB4-8053-096B587E5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305CB-E1E3-411A-91D2-08C3C08EE590}">
  <ds:schemaRefs>
    <ds:schemaRef ds:uri="http://schemas.microsoft.com/office/2006/metadata/properties"/>
    <ds:schemaRef ds:uri="http://schemas.microsoft.com/office/infopath/2007/PartnerControls"/>
    <ds:schemaRef ds:uri="3a393f2e-1d0f-4c42-944a-4cdd3619e41a"/>
    <ds:schemaRef ds:uri="3a741a1d-7f2e-4987-9010-22fa98cc7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Supervisor:</vt:lpstr>
    </vt:vector>
  </TitlesOfParts>
  <Company>Ben Gordon Center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Supervisor:</dc:title>
  <dc:subject/>
  <dc:creator>Michael Flora</dc:creator>
  <cp:keywords/>
  <dc:description/>
  <cp:lastModifiedBy>Karen Cascaddan</cp:lastModifiedBy>
  <cp:revision>2</cp:revision>
  <cp:lastPrinted>2019-06-10T16:54:00Z</cp:lastPrinted>
  <dcterms:created xsi:type="dcterms:W3CDTF">2023-07-25T17:17:00Z</dcterms:created>
  <dcterms:modified xsi:type="dcterms:W3CDTF">2023-07-25T17:17:00Z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0x010100F6FEEBBF185FBE42A6BBE7F1854BF8BD</vt:lpwstr>
  </property>
</Properties>
</file>